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782B" w14:textId="7AD6F42A" w:rsidR="000C5B77" w:rsidRPr="000C5B77" w:rsidRDefault="000C5B77" w:rsidP="000C5B77">
      <w:pPr>
        <w:pStyle w:val="Title"/>
        <w:rPr>
          <w:rFonts w:cs="Calibri"/>
          <w:bCs/>
        </w:rPr>
      </w:pPr>
      <w:r w:rsidRPr="000C5B77">
        <w:t>Recency of practice employer letter</w:t>
      </w:r>
    </w:p>
    <w:p w14:paraId="3C6CE688" w14:textId="77777777" w:rsidR="000C5B77" w:rsidRDefault="000C5B77" w:rsidP="000C5B77">
      <w:r w:rsidRPr="00436002">
        <w:t>An A</w:t>
      </w:r>
      <w:r>
        <w:t xml:space="preserve">ccredited </w:t>
      </w:r>
      <w:r w:rsidRPr="00436002">
        <w:t>P</w:t>
      </w:r>
      <w:r>
        <w:t xml:space="preserve">ractising </w:t>
      </w:r>
      <w:r w:rsidRPr="00436002">
        <w:t>D</w:t>
      </w:r>
      <w:r>
        <w:t>ietitian (APD)</w:t>
      </w:r>
      <w:r w:rsidRPr="00436002">
        <w:t xml:space="preserve"> who is either currently or previously employed at your workplace has been selected </w:t>
      </w:r>
      <w:r>
        <w:t xml:space="preserve">for the profession’s annual </w:t>
      </w:r>
      <w:r w:rsidRPr="00436002">
        <w:t xml:space="preserve">audit and is required to provide evidence of </w:t>
      </w:r>
      <w:r>
        <w:t xml:space="preserve">a minimum of 1000 hours of </w:t>
      </w:r>
      <w:r w:rsidRPr="00436002">
        <w:t xml:space="preserve">dietetic practice </w:t>
      </w:r>
      <w:r>
        <w:t xml:space="preserve">hours </w:t>
      </w:r>
      <w:r w:rsidRPr="00436002">
        <w:t xml:space="preserve">over the past 5 years. </w:t>
      </w:r>
    </w:p>
    <w:p w14:paraId="38D4D23D" w14:textId="77777777" w:rsidR="000C5B77" w:rsidRDefault="000C5B77" w:rsidP="000C5B77">
      <w:r>
        <w:t xml:space="preserve">Evidence of dietetic practice </w:t>
      </w:r>
      <w:r w:rsidRPr="00436002">
        <w:t xml:space="preserve">can </w:t>
      </w:r>
      <w:r>
        <w:t xml:space="preserve">be </w:t>
      </w:r>
      <w:r w:rsidRPr="00436002">
        <w:t>provide</w:t>
      </w:r>
      <w:r>
        <w:t xml:space="preserve">d by submitting </w:t>
      </w:r>
      <w:r w:rsidRPr="00436002">
        <w:t xml:space="preserve">copies of employment records, a statutory declaration </w:t>
      </w:r>
      <w:r>
        <w:t>or completion of the below recency of practice template letter.</w:t>
      </w:r>
    </w:p>
    <w:p w14:paraId="5792380A" w14:textId="77777777" w:rsidR="000C5B77" w:rsidRPr="00436002" w:rsidRDefault="000C5B77" w:rsidP="000C5B77">
      <w:r w:rsidRPr="00436002">
        <w:t xml:space="preserve">If you have any questions regarding </w:t>
      </w:r>
      <w:r>
        <w:t>recency of practice requirements</w:t>
      </w:r>
      <w:r w:rsidRPr="00436002">
        <w:t xml:space="preserve">, please contact the </w:t>
      </w:r>
      <w:r>
        <w:t xml:space="preserve">Dietitians Australia at </w:t>
      </w:r>
      <w:hyperlink r:id="rId11" w:history="1">
        <w:r>
          <w:rPr>
            <w:rStyle w:val="Hyperlink"/>
          </w:rPr>
          <w:t>apd</w:t>
        </w:r>
        <w:r w:rsidRPr="00436002">
          <w:rPr>
            <w:rStyle w:val="Hyperlink"/>
          </w:rPr>
          <w:t>@d</w:t>
        </w:r>
        <w:r w:rsidRPr="00C53109">
          <w:rPr>
            <w:rStyle w:val="Hyperlink"/>
          </w:rPr>
          <w:t>ietitiansaustralia.org.</w:t>
        </w:r>
        <w:r w:rsidRPr="00436002">
          <w:rPr>
            <w:rStyle w:val="Hyperlink"/>
          </w:rPr>
          <w:t>au</w:t>
        </w:r>
      </w:hyperlink>
      <w:r w:rsidRPr="00436002">
        <w:t>.</w:t>
      </w:r>
    </w:p>
    <w:p w14:paraId="1F7CB538" w14:textId="77777777" w:rsidR="000C5B77" w:rsidRDefault="000C5B77" w:rsidP="000C5B77"/>
    <w:p w14:paraId="0E40FA2A" w14:textId="77777777" w:rsidR="000C5B77" w:rsidRDefault="000C5B77" w:rsidP="000C5B77">
      <w:pPr>
        <w:pBdr>
          <w:top w:val="single" w:sz="4" w:space="1" w:color="auto"/>
        </w:pBdr>
        <w:suppressAutoHyphens w:val="0"/>
        <w:rPr>
          <w:lang w:val="en-US"/>
        </w:rPr>
      </w:pPr>
    </w:p>
    <w:p w14:paraId="6DC9E869" w14:textId="77777777" w:rsidR="000C5B77" w:rsidRPr="00436002" w:rsidRDefault="000C5B77" w:rsidP="000C5B77">
      <w:pPr>
        <w:pBdr>
          <w:top w:val="single" w:sz="4" w:space="1" w:color="auto"/>
        </w:pBdr>
        <w:suppressAutoHyphens w:val="0"/>
        <w:rPr>
          <w:lang w:val="en-US"/>
        </w:rPr>
      </w:pPr>
      <w:r w:rsidRPr="00436002">
        <w:rPr>
          <w:lang w:val="en-US"/>
        </w:rPr>
        <w:t>Date</w:t>
      </w:r>
    </w:p>
    <w:p w14:paraId="75E5E519" w14:textId="77777777" w:rsidR="000C5B77" w:rsidRDefault="000C5B77" w:rsidP="000C5B77">
      <w:pPr>
        <w:rPr>
          <w:b/>
          <w:lang w:val="en-US"/>
        </w:rPr>
      </w:pPr>
    </w:p>
    <w:p w14:paraId="0F92F216" w14:textId="77777777" w:rsidR="000C5B77" w:rsidRDefault="000C5B77" w:rsidP="000C5B77">
      <w:pPr>
        <w:rPr>
          <w:b/>
          <w:lang w:val="en-US"/>
        </w:rPr>
      </w:pPr>
      <w:r w:rsidRPr="00436002">
        <w:rPr>
          <w:b/>
          <w:lang w:val="en-US"/>
        </w:rPr>
        <w:t>Re: Evidence of practice for (</w:t>
      </w:r>
      <w:r w:rsidRPr="006D52FB">
        <w:rPr>
          <w:b/>
          <w:highlight w:val="yellow"/>
          <w:lang w:val="en-US"/>
        </w:rPr>
        <w:t>Insert name of employee here</w:t>
      </w:r>
      <w:r w:rsidRPr="00436002">
        <w:rPr>
          <w:b/>
          <w:lang w:val="en-US"/>
        </w:rPr>
        <w:t>)</w:t>
      </w:r>
    </w:p>
    <w:p w14:paraId="135DEF2A" w14:textId="77777777" w:rsidR="000C5B77" w:rsidRPr="006D52FB" w:rsidRDefault="000C5B77" w:rsidP="000C5B77">
      <w:pPr>
        <w:rPr>
          <w:b/>
          <w:lang w:val="en-US"/>
        </w:rPr>
      </w:pPr>
    </w:p>
    <w:p w14:paraId="15ACE871" w14:textId="77777777" w:rsidR="000C5B77" w:rsidRPr="006D52FB" w:rsidRDefault="000C5B77" w:rsidP="000C5B77">
      <w:pPr>
        <w:spacing w:line="480" w:lineRule="auto"/>
        <w:rPr>
          <w:lang w:val="en-US"/>
        </w:rPr>
      </w:pPr>
      <w:r w:rsidRPr="00436002">
        <w:rPr>
          <w:lang w:val="en-US"/>
        </w:rPr>
        <w:t xml:space="preserve">Dear </w:t>
      </w:r>
      <w:r>
        <w:rPr>
          <w:lang w:val="en-US"/>
        </w:rPr>
        <w:t>Regulatory Services</w:t>
      </w:r>
      <w:r w:rsidRPr="00436002">
        <w:rPr>
          <w:lang w:val="en-US"/>
        </w:rPr>
        <w:t>,</w:t>
      </w:r>
    </w:p>
    <w:p w14:paraId="255DE3C9" w14:textId="77777777" w:rsidR="000C5B77" w:rsidRPr="00436002" w:rsidRDefault="000C5B77" w:rsidP="000C5B77">
      <w:pPr>
        <w:spacing w:line="480" w:lineRule="auto"/>
        <w:rPr>
          <w:lang w:val="en-US"/>
        </w:rPr>
      </w:pPr>
      <w:r w:rsidRPr="00436002">
        <w:rPr>
          <w:lang w:val="en-US"/>
        </w:rPr>
        <w:t>I am writing to confirm that ________________(</w:t>
      </w:r>
      <w:r w:rsidRPr="006D52FB">
        <w:rPr>
          <w:highlight w:val="yellow"/>
          <w:lang w:val="en-US"/>
        </w:rPr>
        <w:t>insert APD name</w:t>
      </w:r>
      <w:r w:rsidRPr="00436002">
        <w:rPr>
          <w:lang w:val="en-US"/>
        </w:rPr>
        <w:t xml:space="preserve">) has completed/is currently completing ___ </w:t>
      </w:r>
      <w:r>
        <w:rPr>
          <w:lang w:val="en-US"/>
        </w:rPr>
        <w:t>(</w:t>
      </w:r>
      <w:r w:rsidRPr="006D52FB">
        <w:rPr>
          <w:highlight w:val="yellow"/>
          <w:lang w:val="en-US"/>
        </w:rPr>
        <w:t>hours</w:t>
      </w:r>
      <w:r>
        <w:rPr>
          <w:lang w:val="en-US"/>
        </w:rPr>
        <w:t>)</w:t>
      </w:r>
      <w:r w:rsidRPr="00436002">
        <w:rPr>
          <w:lang w:val="en-US"/>
        </w:rPr>
        <w:t xml:space="preserve"> of dietetic work per week at ________________________________ (</w:t>
      </w:r>
      <w:r w:rsidRPr="006D52FB">
        <w:rPr>
          <w:highlight w:val="yellow"/>
          <w:lang w:val="en-US"/>
        </w:rPr>
        <w:t>insert workplace</w:t>
      </w:r>
      <w:r w:rsidRPr="00436002">
        <w:rPr>
          <w:lang w:val="en-US"/>
        </w:rPr>
        <w:t>). This occurred/is occurring between ___________________ (</w:t>
      </w:r>
      <w:r w:rsidRPr="006D52FB">
        <w:rPr>
          <w:highlight w:val="yellow"/>
          <w:lang w:val="en-US"/>
        </w:rPr>
        <w:t>insert date ranges</w:t>
      </w:r>
      <w:r w:rsidRPr="00436002">
        <w:rPr>
          <w:lang w:val="en-US"/>
        </w:rPr>
        <w:t>).</w:t>
      </w:r>
    </w:p>
    <w:p w14:paraId="1DF85A5B" w14:textId="77777777" w:rsidR="000C5B77" w:rsidRPr="00436002" w:rsidRDefault="000C5B77" w:rsidP="000C5B77">
      <w:pPr>
        <w:spacing w:line="480" w:lineRule="auto"/>
        <w:rPr>
          <w:lang w:val="en-US"/>
        </w:rPr>
      </w:pPr>
      <w:r w:rsidRPr="00436002">
        <w:rPr>
          <w:lang w:val="en-US"/>
        </w:rPr>
        <w:t>I declare that this is an accurate representation of ________________(</w:t>
      </w:r>
      <w:r w:rsidRPr="006D52FB">
        <w:rPr>
          <w:highlight w:val="yellow"/>
          <w:lang w:val="en-US"/>
        </w:rPr>
        <w:t>insert APD name</w:t>
      </w:r>
      <w:r w:rsidRPr="00436002">
        <w:rPr>
          <w:lang w:val="en-US"/>
        </w:rPr>
        <w:t>) dietetic work hours at this workplace and understand this letter is being used as evidence of dietetic practice requirement</w:t>
      </w:r>
      <w:r>
        <w:rPr>
          <w:lang w:val="en-US"/>
        </w:rPr>
        <w:t>s</w:t>
      </w:r>
      <w:r w:rsidRPr="00436002">
        <w:rPr>
          <w:lang w:val="en-US"/>
        </w:rPr>
        <w:t xml:space="preserve"> as part of the Accredited </w:t>
      </w:r>
      <w:proofErr w:type="spellStart"/>
      <w:r w:rsidRPr="00436002">
        <w:rPr>
          <w:lang w:val="en-US"/>
        </w:rPr>
        <w:t>Practising</w:t>
      </w:r>
      <w:proofErr w:type="spellEnd"/>
      <w:r w:rsidRPr="00436002">
        <w:rPr>
          <w:lang w:val="en-US"/>
        </w:rPr>
        <w:t xml:space="preserve"> Dietitian audit process. </w:t>
      </w:r>
    </w:p>
    <w:p w14:paraId="5BAF21B5" w14:textId="77777777" w:rsidR="000C5B77" w:rsidRPr="00436002" w:rsidRDefault="000C5B77" w:rsidP="000C5B77">
      <w:pPr>
        <w:rPr>
          <w:lang w:val="en-US"/>
        </w:rPr>
      </w:pPr>
    </w:p>
    <w:p w14:paraId="68AD15FC" w14:textId="77777777" w:rsidR="000C5B77" w:rsidRPr="00436002" w:rsidRDefault="000C5B77" w:rsidP="000C5B77">
      <w:pPr>
        <w:rPr>
          <w:lang w:val="en-US"/>
        </w:rPr>
      </w:pPr>
      <w:r w:rsidRPr="00436002">
        <w:rPr>
          <w:lang w:val="en-US"/>
        </w:rPr>
        <w:t>Regards,</w:t>
      </w:r>
    </w:p>
    <w:p w14:paraId="533160B4" w14:textId="77777777" w:rsidR="000C5B77" w:rsidRPr="00436002" w:rsidRDefault="000C5B77" w:rsidP="000C5B77">
      <w:pPr>
        <w:rPr>
          <w:lang w:val="en-US"/>
        </w:rPr>
      </w:pPr>
    </w:p>
    <w:p w14:paraId="2857B268" w14:textId="77777777" w:rsidR="000C5B77" w:rsidRPr="00436002" w:rsidRDefault="000C5B77" w:rsidP="000C5B77">
      <w:pPr>
        <w:rPr>
          <w:lang w:val="en-US"/>
        </w:rPr>
      </w:pPr>
    </w:p>
    <w:p w14:paraId="47641187" w14:textId="77777777" w:rsidR="000C5B77" w:rsidRDefault="000C5B77" w:rsidP="000C5B77">
      <w:pPr>
        <w:rPr>
          <w:lang w:val="en-US"/>
        </w:rPr>
      </w:pPr>
      <w:r w:rsidRPr="00436002">
        <w:rPr>
          <w:lang w:val="en-US"/>
        </w:rPr>
        <w:t>(</w:t>
      </w:r>
      <w:r w:rsidRPr="006D52FB">
        <w:rPr>
          <w:highlight w:val="yellow"/>
          <w:lang w:val="en-US"/>
        </w:rPr>
        <w:t>Insert employer name and signature</w:t>
      </w:r>
      <w:r w:rsidRPr="00436002">
        <w:rPr>
          <w:lang w:val="en-US"/>
        </w:rPr>
        <w:t>)</w:t>
      </w:r>
    </w:p>
    <w:p w14:paraId="7724381F" w14:textId="1A57CE75" w:rsidR="00755887" w:rsidRPr="0003402F" w:rsidRDefault="000C5B77" w:rsidP="00755887">
      <w:pPr>
        <w:rPr>
          <w:lang w:val="en-US"/>
        </w:rPr>
      </w:pPr>
      <w:r>
        <w:rPr>
          <w:lang w:val="en-US"/>
        </w:rPr>
        <w:t>(</w:t>
      </w:r>
      <w:r w:rsidRPr="006D52FB">
        <w:rPr>
          <w:highlight w:val="yellow"/>
          <w:lang w:val="en-US"/>
        </w:rPr>
        <w:t>Insert employer contact details</w:t>
      </w:r>
      <w:r>
        <w:rPr>
          <w:lang w:val="en-US"/>
        </w:rPr>
        <w:t>).</w:t>
      </w:r>
    </w:p>
    <w:p w14:paraId="449BAC4B" w14:textId="232D9915" w:rsidR="00755887" w:rsidRPr="00755887" w:rsidRDefault="00755887" w:rsidP="00755887">
      <w:pPr>
        <w:tabs>
          <w:tab w:val="left" w:pos="7095"/>
        </w:tabs>
      </w:pPr>
      <w:r>
        <w:tab/>
      </w:r>
    </w:p>
    <w:sectPr w:rsidR="00755887" w:rsidRPr="00755887" w:rsidSect="00800C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F7A3" w14:textId="77777777" w:rsidR="00476DD7" w:rsidRDefault="00476DD7" w:rsidP="00754D1C">
      <w:pPr>
        <w:spacing w:before="360" w:after="0"/>
      </w:pPr>
      <w:r>
        <w:separator/>
      </w:r>
    </w:p>
    <w:p w14:paraId="40532439" w14:textId="77777777" w:rsidR="00476DD7" w:rsidRPr="00754D1C" w:rsidRDefault="00476DD7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5B641E02" w14:textId="77777777" w:rsidR="00476DD7" w:rsidRDefault="00476DD7" w:rsidP="008E21DE">
      <w:pPr>
        <w:spacing w:before="0" w:after="0"/>
      </w:pPr>
      <w:r>
        <w:continuationSeparator/>
      </w:r>
    </w:p>
    <w:p w14:paraId="2AE01256" w14:textId="77777777" w:rsidR="00476DD7" w:rsidRDefault="00476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D069" w14:textId="276B60F0" w:rsidR="0051122E" w:rsidRPr="00800CC9" w:rsidRDefault="00000000" w:rsidP="0051122E">
    <w:pPr>
      <w:pStyle w:val="Footer"/>
    </w:pPr>
    <w:r>
      <w:rPr>
        <w:noProof/>
      </w:rPr>
      <w:pict w14:anchorId="7B719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342.85pt;margin-top:-107.9pt;width:270.25pt;height:270.25pt;z-index:-6">
          <v:imagedata r:id="rId1" o:title=""/>
        </v:shape>
      </w:pict>
    </w:r>
    <w:r w:rsidR="00052A97" w:rsidRPr="00800CC9">
      <w:rPr>
        <w:b/>
        <w:bCs/>
      </w:rPr>
      <w:t>A</w:t>
    </w:r>
    <w:r w:rsidR="00052A97" w:rsidRPr="00800CC9">
      <w:t xml:space="preserve"> </w:t>
    </w:r>
    <w:r w:rsidR="0051122E">
      <w:t xml:space="preserve">PO Box 2087 Woden ACT </w:t>
    </w:r>
    <w:r w:rsidR="0051122E" w:rsidRPr="00800CC9">
      <w:t>260</w:t>
    </w:r>
    <w:r w:rsidR="0051122E">
      <w:t>6</w:t>
    </w:r>
    <w:r w:rsidR="0051122E" w:rsidRPr="00800CC9">
      <w:t xml:space="preserve"> | </w:t>
    </w:r>
    <w:r w:rsidR="0051122E" w:rsidRPr="00DB6049">
      <w:rPr>
        <w:b/>
        <w:bCs/>
      </w:rPr>
      <w:t>T</w:t>
    </w:r>
    <w:r w:rsidR="0051122E" w:rsidRPr="00800CC9">
      <w:t xml:space="preserve"> 02 6189 1200</w:t>
    </w:r>
  </w:p>
  <w:p w14:paraId="2CB64A40" w14:textId="77777777" w:rsidR="0051122E" w:rsidRPr="00800CC9" w:rsidRDefault="0051122E" w:rsidP="0051122E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Pr="00C2282E">
        <w:rPr>
          <w:rStyle w:val="Hyperlink"/>
        </w:rPr>
        <w:t>info@dietitiansaustralia.org.au</w:t>
      </w:r>
    </w:hyperlink>
    <w:r>
      <w:t xml:space="preserve"> </w:t>
    </w:r>
    <w:r w:rsidRPr="00800CC9">
      <w:t xml:space="preserve">| </w:t>
    </w:r>
    <w:r w:rsidRPr="00800CC9">
      <w:rPr>
        <w:b/>
        <w:bCs/>
      </w:rPr>
      <w:t>W</w:t>
    </w:r>
    <w:r w:rsidRPr="00800CC9">
      <w:t xml:space="preserve"> dietitiansaustralia.org.au</w:t>
    </w:r>
  </w:p>
  <w:p w14:paraId="2BA8844D" w14:textId="4CAAE58D" w:rsidR="00052A97" w:rsidRPr="00800CC9" w:rsidRDefault="0051122E" w:rsidP="0051122E">
    <w:pPr>
      <w:pStyle w:val="Footer"/>
    </w:pPr>
    <w:r>
      <w:t xml:space="preserve">Dietitians Association of Australia </w:t>
    </w:r>
    <w:r w:rsidRPr="00800CC9">
      <w:t>|</w:t>
    </w:r>
    <w:r w:rsidRPr="0051122E">
      <w:rPr>
        <w:b/>
        <w:bCs/>
      </w:rPr>
      <w:t xml:space="preserve"> ABN</w:t>
    </w:r>
    <w:r w:rsidRPr="00DB6049">
      <w:t xml:space="preserve"> </w:t>
    </w:r>
    <w:r w:rsidRPr="00800CC9">
      <w:t>34 008 521 480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22A9" w14:textId="049800F3" w:rsidR="0051122E" w:rsidRPr="0051122E" w:rsidRDefault="00000000" w:rsidP="00800CC9">
    <w:pPr>
      <w:pStyle w:val="Footer"/>
    </w:pPr>
    <w:r>
      <w:rPr>
        <w:noProof/>
      </w:rPr>
      <w:pict w14:anchorId="7B719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343pt;margin-top:-86.05pt;width:270.25pt;height:270.25pt;z-index:-5">
          <v:imagedata r:id="rId1" o:title=""/>
        </v:shape>
      </w:pict>
    </w:r>
    <w:r w:rsidR="0051122E" w:rsidRPr="0051122E">
      <w:t>The leading voice in nutrition and dietetics</w:t>
    </w:r>
  </w:p>
  <w:p w14:paraId="5EE41A1B" w14:textId="58009D7F" w:rsidR="00800CC9" w:rsidRPr="00800CC9" w:rsidRDefault="00800CC9" w:rsidP="00800CC9">
    <w:pPr>
      <w:pStyle w:val="Footer"/>
    </w:pPr>
    <w:r w:rsidRPr="00800CC9">
      <w:rPr>
        <w:b/>
        <w:bCs/>
      </w:rPr>
      <w:t>A</w:t>
    </w:r>
    <w:r w:rsidRPr="00800CC9">
      <w:t xml:space="preserve"> </w:t>
    </w:r>
    <w:r w:rsidR="00F6321D">
      <w:t xml:space="preserve">PO Box 2087 Woden ACT </w:t>
    </w:r>
    <w:r w:rsidRPr="00800CC9">
      <w:t>260</w:t>
    </w:r>
    <w:r w:rsidR="00F6321D">
      <w:t>6</w:t>
    </w:r>
    <w:r w:rsidRPr="00800CC9">
      <w:t xml:space="preserve"> | </w:t>
    </w:r>
    <w:r w:rsidRPr="00DB6049">
      <w:rPr>
        <w:b/>
        <w:bCs/>
      </w:rPr>
      <w:t>T</w:t>
    </w:r>
    <w:r w:rsidRPr="00800CC9">
      <w:t xml:space="preserve"> 02 6189 1200</w:t>
    </w:r>
  </w:p>
  <w:p w14:paraId="6FCA5745" w14:textId="77777777" w:rsidR="00800CC9" w:rsidRPr="00800CC9" w:rsidRDefault="00800CC9" w:rsidP="00800CC9">
    <w:pPr>
      <w:pStyle w:val="Footer"/>
    </w:pPr>
    <w:r w:rsidRPr="00800CC9">
      <w:rPr>
        <w:b/>
        <w:bCs/>
      </w:rPr>
      <w:t>E</w:t>
    </w:r>
    <w:r w:rsidRPr="00800CC9">
      <w:t xml:space="preserve"> </w:t>
    </w:r>
    <w:hyperlink r:id="rId2" w:history="1">
      <w:r w:rsidR="00DB6049" w:rsidRPr="00C2282E">
        <w:rPr>
          <w:rStyle w:val="Hyperlink"/>
        </w:rPr>
        <w:t>info@dietitiansaustralia.org.au</w:t>
      </w:r>
    </w:hyperlink>
    <w:r w:rsidR="00DB6049">
      <w:t xml:space="preserve"> </w:t>
    </w:r>
    <w:r w:rsidR="00DB6049" w:rsidRPr="00800CC9">
      <w:t xml:space="preserve">| </w:t>
    </w:r>
    <w:r w:rsidR="00DB6049" w:rsidRPr="00800CC9">
      <w:rPr>
        <w:b/>
        <w:bCs/>
      </w:rPr>
      <w:t>W</w:t>
    </w:r>
    <w:r w:rsidR="00DB6049" w:rsidRPr="00800CC9">
      <w:t xml:space="preserve"> dietitiansaustralia.org.au</w:t>
    </w:r>
  </w:p>
  <w:p w14:paraId="4082EDA0" w14:textId="77777777" w:rsidR="00800CC9" w:rsidRDefault="00DB6049" w:rsidP="00800CC9">
    <w:pPr>
      <w:pStyle w:val="Footer"/>
    </w:pPr>
    <w:r>
      <w:t xml:space="preserve">Dietitians Association of Australia </w:t>
    </w:r>
    <w:r w:rsidR="00800CC9" w:rsidRPr="00800CC9">
      <w:t xml:space="preserve">| </w:t>
    </w:r>
    <w:r w:rsidR="00800CC9" w:rsidRPr="008F56E4">
      <w:rPr>
        <w:b/>
        <w:bCs/>
      </w:rPr>
      <w:t xml:space="preserve">ABN </w:t>
    </w:r>
    <w:r w:rsidR="00800CC9" w:rsidRPr="00800CC9">
      <w:t>34 008 521 480</w:t>
    </w:r>
  </w:p>
  <w:p w14:paraId="79E2DAD4" w14:textId="77777777" w:rsidR="00DA10BC" w:rsidRPr="00DA10BC" w:rsidRDefault="00DA10BC" w:rsidP="00800CC9">
    <w:pPr>
      <w:pStyle w:val="Footer"/>
      <w:rPr>
        <w:sz w:val="16"/>
        <w:szCs w:val="16"/>
      </w:rPr>
    </w:pPr>
    <w:r w:rsidRPr="00DA10BC"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4A0C" w14:textId="77777777" w:rsidR="00476DD7" w:rsidRPr="00FF08F5" w:rsidRDefault="00476DD7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33F40FDD" w14:textId="77777777" w:rsidR="00476DD7" w:rsidRDefault="00476DD7" w:rsidP="008E21DE">
      <w:pPr>
        <w:spacing w:before="0" w:after="0"/>
      </w:pPr>
      <w:r>
        <w:continuationSeparator/>
      </w:r>
    </w:p>
    <w:p w14:paraId="35114DE7" w14:textId="77777777" w:rsidR="00476DD7" w:rsidRDefault="00476D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1C61" w14:textId="7C1C8242" w:rsidR="00800CC9" w:rsidRDefault="00000000" w:rsidP="00800CC9">
    <w:pPr>
      <w:pStyle w:val="Header"/>
      <w:spacing w:after="960"/>
    </w:pPr>
    <w:r>
      <w:rPr>
        <w:noProof/>
      </w:rPr>
      <w:pict w14:anchorId="0B2A9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1030" type="#_x0000_t75" style="position:absolute;left:0;text-align:left;margin-left:0;margin-top:27pt;width:113.9pt;height:41.05pt;z-index: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>
          <v:imagedata r:id="rId1" o:title=""/>
          <w10:wrap anchorx="margin" anchory="page"/>
        </v:shape>
      </w:pict>
    </w:r>
    <w:r>
      <w:rPr>
        <w:noProof/>
      </w:rPr>
      <w:pict w14:anchorId="623672A4">
        <v:rect id="Rectangle 8" o:spid="_x0000_s1029" alt="&quot;&quot;" style="position:absolute;left:0;text-align:left;margin-left:.05pt;margin-top:0;width:45.35pt;height:841.9pt;z-index:5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" fillcolor="#00af8c" stroked="f" strokeweight="1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C096" w14:textId="5DA84E04" w:rsidR="00800CC9" w:rsidRDefault="00000000" w:rsidP="00800CC9">
    <w:pPr>
      <w:pStyle w:val="Header"/>
    </w:pPr>
    <w:r>
      <w:rPr>
        <w:noProof/>
      </w:rPr>
      <w:pict w14:anchorId="2B65061D">
        <v:rect id="Rectangle 4" o:spid="_x0000_s1027" alt="&quot;&quot;" style="position:absolute;left:0;text-align:left;margin-left:0;margin-top:0;width:45.35pt;height:841.8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" fillcolor="#00af8c" stroked="f" strokeweight="1pt">
          <w10:wrap anchorx="page" anchory="page"/>
          <w10:anchorlock/>
        </v:rect>
      </w:pict>
    </w:r>
    <w:r>
      <w:rPr>
        <w:noProof/>
      </w:rPr>
      <w:pict w14:anchorId="5376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6" type="#_x0000_t75" style="position:absolute;left:0;text-align:left;margin-left:0;margin-top:26.25pt;width:113.7pt;height:40.95pt;z-index: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>
          <v:imagedata r:id="rId1" o:title=""/>
          <w10:wrap anchorx="margin" anchory="page"/>
          <w10:anchorlock/>
        </v:shape>
      </w:pict>
    </w:r>
  </w:p>
  <w:p w14:paraId="0D750174" w14:textId="77777777" w:rsidR="00800CC9" w:rsidRDefault="00800CC9" w:rsidP="00800CC9">
    <w:pPr>
      <w:pStyle w:val="Header"/>
    </w:pPr>
  </w:p>
  <w:p w14:paraId="5CC57324" w14:textId="77777777" w:rsidR="00800CC9" w:rsidRDefault="00800CC9" w:rsidP="00800CC9">
    <w:pPr>
      <w:pStyle w:val="Header"/>
    </w:pPr>
  </w:p>
  <w:p w14:paraId="1DDF082B" w14:textId="182CAA8F" w:rsidR="00800CC9" w:rsidRDefault="00800CC9" w:rsidP="00800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2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121B5328"/>
    <w:multiLevelType w:val="multilevel"/>
    <w:tmpl w:val="9648BD34"/>
    <w:numStyleLink w:val="LegalListNumbers"/>
  </w:abstractNum>
  <w:abstractNum w:abstractNumId="2" w15:restartNumberingAfterBreak="0">
    <w:nsid w:val="19F1618D"/>
    <w:multiLevelType w:val="multilevel"/>
    <w:tmpl w:val="7B04C760"/>
    <w:styleLink w:val="List1Numbered"/>
    <w:lvl w:ilvl="0">
      <w:start w:val="1"/>
      <w:numFmt w:val="decimal"/>
      <w:pStyle w:val="List1Numbered1"/>
      <w:lvlText w:val="%1."/>
      <w:lvlJc w:val="left"/>
      <w:rPr>
        <w:rFonts w:hint="default"/>
        <w:b w:val="0"/>
        <w:i w:val="0"/>
        <w:color w:val="7F7F7F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rPr>
        <w:rFonts w:hint="default"/>
        <w:b/>
        <w:i w:val="0"/>
        <w:caps w:val="0"/>
        <w:color w:val="00AF8C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352475"/>
    <w:multiLevelType w:val="multilevel"/>
    <w:tmpl w:val="7B04C760"/>
    <w:numStyleLink w:val="List1Numbered"/>
  </w:abstractNum>
  <w:abstractNum w:abstractNumId="6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rPr>
        <w:rFonts w:hint="default"/>
        <w:caps w:val="0"/>
        <w:vanish w:val="0"/>
        <w:color w:val="7F7F7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64BC"/>
    <w:multiLevelType w:val="multilevel"/>
    <w:tmpl w:val="9648BD34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1396E59"/>
    <w:multiLevelType w:val="multilevel"/>
    <w:tmpl w:val="5E542A3C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rPr>
        <w:rFonts w:ascii="Arial" w:hAnsi="Arial" w:hint="default"/>
        <w:color w:val="414042"/>
      </w:rPr>
    </w:lvl>
    <w:lvl w:ilvl="3">
      <w:start w:val="1"/>
      <w:numFmt w:val="bullet"/>
      <w:lvlText w:val="»"/>
      <w:lvlJc w:val="left"/>
      <w:rPr>
        <w:rFonts w:ascii="Arial" w:hAnsi="Arial" w:hint="default"/>
        <w:color w:val="41404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F05333C"/>
    <w:multiLevelType w:val="multilevel"/>
    <w:tmpl w:val="5E542A3C"/>
    <w:numStyleLink w:val="BoxedBullets"/>
  </w:abstractNum>
  <w:abstractNum w:abstractNumId="10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F51665"/>
    <w:multiLevelType w:val="multilevel"/>
    <w:tmpl w:val="4E929216"/>
    <w:numStyleLink w:val="NumberedHeadings"/>
  </w:abstractNum>
  <w:abstractNum w:abstractNumId="13" w15:restartNumberingAfterBreak="0">
    <w:nsid w:val="738A4D83"/>
    <w:multiLevelType w:val="multilevel"/>
    <w:tmpl w:val="63AEA964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14" w15:restartNumberingAfterBreak="0">
    <w:nsid w:val="779031D3"/>
    <w:multiLevelType w:val="hybridMultilevel"/>
    <w:tmpl w:val="732CD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44065"/>
    <w:multiLevelType w:val="multilevel"/>
    <w:tmpl w:val="798C6580"/>
    <w:numStyleLink w:val="AppendixNumbers"/>
  </w:abstractNum>
  <w:abstractNum w:abstractNumId="16" w15:restartNumberingAfterBreak="0">
    <w:nsid w:val="7FB52160"/>
    <w:multiLevelType w:val="multilevel"/>
    <w:tmpl w:val="63AEA964"/>
    <w:numStyleLink w:val="DefaultBullets"/>
  </w:abstractNum>
  <w:num w:numId="1" w16cid:durableId="1881018762">
    <w:abstractNumId w:val="0"/>
  </w:num>
  <w:num w:numId="2" w16cid:durableId="1140921716">
    <w:abstractNumId w:val="15"/>
  </w:num>
  <w:num w:numId="3" w16cid:durableId="2008703783">
    <w:abstractNumId w:val="10"/>
  </w:num>
  <w:num w:numId="4" w16cid:durableId="1015039188">
    <w:abstractNumId w:val="8"/>
  </w:num>
  <w:num w:numId="5" w16cid:durableId="1409038294">
    <w:abstractNumId w:val="3"/>
  </w:num>
  <w:num w:numId="6" w16cid:durableId="1063530842">
    <w:abstractNumId w:val="12"/>
  </w:num>
  <w:num w:numId="7" w16cid:durableId="928349866">
    <w:abstractNumId w:val="2"/>
  </w:num>
  <w:num w:numId="8" w16cid:durableId="1572275734">
    <w:abstractNumId w:val="11"/>
  </w:num>
  <w:num w:numId="9" w16cid:durableId="315843908">
    <w:abstractNumId w:val="6"/>
  </w:num>
  <w:num w:numId="10" w16cid:durableId="336856179">
    <w:abstractNumId w:val="4"/>
  </w:num>
  <w:num w:numId="11" w16cid:durableId="816991856">
    <w:abstractNumId w:val="13"/>
  </w:num>
  <w:num w:numId="12" w16cid:durableId="1899901330">
    <w:abstractNumId w:val="7"/>
  </w:num>
  <w:num w:numId="13" w16cid:durableId="1421023895">
    <w:abstractNumId w:val="5"/>
  </w:num>
  <w:num w:numId="14" w16cid:durableId="219023271">
    <w:abstractNumId w:val="16"/>
  </w:num>
  <w:num w:numId="15" w16cid:durableId="1710370545">
    <w:abstractNumId w:val="9"/>
  </w:num>
  <w:num w:numId="16" w16cid:durableId="320155562">
    <w:abstractNumId w:val="1"/>
  </w:num>
  <w:num w:numId="17" w16cid:durableId="97714520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21D"/>
    <w:rsid w:val="0003402F"/>
    <w:rsid w:val="00052A97"/>
    <w:rsid w:val="00075165"/>
    <w:rsid w:val="00080615"/>
    <w:rsid w:val="000C252F"/>
    <w:rsid w:val="000C3444"/>
    <w:rsid w:val="000C5B77"/>
    <w:rsid w:val="000D6562"/>
    <w:rsid w:val="000F6D4E"/>
    <w:rsid w:val="00102D82"/>
    <w:rsid w:val="00174F46"/>
    <w:rsid w:val="0019332F"/>
    <w:rsid w:val="001D5791"/>
    <w:rsid w:val="00211454"/>
    <w:rsid w:val="0023172B"/>
    <w:rsid w:val="00243A62"/>
    <w:rsid w:val="002505C1"/>
    <w:rsid w:val="002573ED"/>
    <w:rsid w:val="00266612"/>
    <w:rsid w:val="002804D3"/>
    <w:rsid w:val="00291392"/>
    <w:rsid w:val="00296EAB"/>
    <w:rsid w:val="002C3DFC"/>
    <w:rsid w:val="002F455A"/>
    <w:rsid w:val="003449A0"/>
    <w:rsid w:val="00356D05"/>
    <w:rsid w:val="00361D97"/>
    <w:rsid w:val="0037030D"/>
    <w:rsid w:val="0037346F"/>
    <w:rsid w:val="00393599"/>
    <w:rsid w:val="003976B5"/>
    <w:rsid w:val="004154E2"/>
    <w:rsid w:val="004364AD"/>
    <w:rsid w:val="00476DD7"/>
    <w:rsid w:val="0051122E"/>
    <w:rsid w:val="005127B8"/>
    <w:rsid w:val="00527A05"/>
    <w:rsid w:val="00534D53"/>
    <w:rsid w:val="005611E7"/>
    <w:rsid w:val="00583A72"/>
    <w:rsid w:val="005872EE"/>
    <w:rsid w:val="00593CFA"/>
    <w:rsid w:val="005A368C"/>
    <w:rsid w:val="00667D7F"/>
    <w:rsid w:val="00680F04"/>
    <w:rsid w:val="006D4A3D"/>
    <w:rsid w:val="00752E1C"/>
    <w:rsid w:val="00754D1C"/>
    <w:rsid w:val="00755887"/>
    <w:rsid w:val="00761DF2"/>
    <w:rsid w:val="0076765C"/>
    <w:rsid w:val="0079562D"/>
    <w:rsid w:val="007E5132"/>
    <w:rsid w:val="00800CC9"/>
    <w:rsid w:val="00840335"/>
    <w:rsid w:val="00884576"/>
    <w:rsid w:val="008A52EC"/>
    <w:rsid w:val="008E0CB4"/>
    <w:rsid w:val="008E21DE"/>
    <w:rsid w:val="008F56E4"/>
    <w:rsid w:val="00936330"/>
    <w:rsid w:val="00971C95"/>
    <w:rsid w:val="009F200E"/>
    <w:rsid w:val="00A07E4A"/>
    <w:rsid w:val="00A51A9F"/>
    <w:rsid w:val="00A56018"/>
    <w:rsid w:val="00A8475F"/>
    <w:rsid w:val="00AB12D5"/>
    <w:rsid w:val="00AD735D"/>
    <w:rsid w:val="00AE70D0"/>
    <w:rsid w:val="00AF0899"/>
    <w:rsid w:val="00B603C0"/>
    <w:rsid w:val="00B93DAE"/>
    <w:rsid w:val="00BB001A"/>
    <w:rsid w:val="00C0421C"/>
    <w:rsid w:val="00C311F9"/>
    <w:rsid w:val="00C64FB5"/>
    <w:rsid w:val="00C75CAF"/>
    <w:rsid w:val="00C837F2"/>
    <w:rsid w:val="00CA6BAF"/>
    <w:rsid w:val="00D1555D"/>
    <w:rsid w:val="00DA10BC"/>
    <w:rsid w:val="00DA62C9"/>
    <w:rsid w:val="00DB1936"/>
    <w:rsid w:val="00DB6049"/>
    <w:rsid w:val="00DF74BA"/>
    <w:rsid w:val="00E06B80"/>
    <w:rsid w:val="00E3219F"/>
    <w:rsid w:val="00E34DE4"/>
    <w:rsid w:val="00E82AF9"/>
    <w:rsid w:val="00E9616F"/>
    <w:rsid w:val="00EF4AD8"/>
    <w:rsid w:val="00F2485B"/>
    <w:rsid w:val="00F6321D"/>
    <w:rsid w:val="00F86B38"/>
    <w:rsid w:val="00F9318C"/>
    <w:rsid w:val="00F93FFD"/>
    <w:rsid w:val="00FE4D12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9BD3"/>
  <w15:chartTrackingRefBased/>
  <w15:docId w15:val="{732943CC-7604-46ED-B36C-9C320DE1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CB4"/>
    <w:pPr>
      <w:suppressAutoHyphens/>
      <w:spacing w:before="120" w:after="120"/>
    </w:pPr>
    <w:rPr>
      <w:color w:val="32323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46F"/>
    <w:pPr>
      <w:keepNext/>
      <w:keepLines/>
      <w:spacing w:before="360"/>
      <w:outlineLvl w:val="0"/>
    </w:pPr>
    <w:rPr>
      <w:rFonts w:eastAsia="SimSun"/>
      <w:b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eastAsia="SimSun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eastAsia="SimSu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392"/>
    <w:pPr>
      <w:keepNext/>
      <w:keepLines/>
      <w:spacing w:before="240"/>
      <w:outlineLvl w:val="3"/>
    </w:pPr>
    <w:rPr>
      <w:rFonts w:eastAsia="SimSun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392"/>
    <w:pPr>
      <w:keepNext/>
      <w:keepLines/>
      <w:spacing w:before="240"/>
      <w:outlineLvl w:val="4"/>
    </w:pPr>
    <w:rPr>
      <w:rFonts w:eastAsia="SimSun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="SimSu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="SimSu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562D"/>
    <w:pPr>
      <w:tabs>
        <w:tab w:val="center" w:pos="4513"/>
        <w:tab w:val="right" w:pos="9026"/>
      </w:tabs>
      <w:spacing w:before="0" w:after="240"/>
      <w:contextualSpacing/>
      <w:jc w:val="right"/>
    </w:pPr>
    <w:rPr>
      <w:sz w:val="20"/>
    </w:rPr>
  </w:style>
  <w:style w:type="character" w:customStyle="1" w:styleId="HeaderChar">
    <w:name w:val="Header Char"/>
    <w:link w:val="Header"/>
    <w:uiPriority w:val="99"/>
    <w:rsid w:val="0079562D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link w:val="Footer"/>
    <w:uiPriority w:val="99"/>
    <w:rsid w:val="00800CC9"/>
    <w:rPr>
      <w:rFonts w:ascii="Calibri" w:hAnsi="Calibri"/>
      <w:color w:val="7F7F7F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9"/>
    <w:rsid w:val="00754D1C"/>
    <w:rPr>
      <w:rFonts w:ascii="Calibri" w:eastAsia="SimSun" w:hAnsi="Calibri" w:cs="Times New Roman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qFormat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075165"/>
    <w:pPr>
      <w:pBdr>
        <w:top w:val="single" w:sz="4" w:space="14" w:color="F0F0F0"/>
        <w:left w:val="single" w:sz="4" w:space="14" w:color="F0F0F0"/>
        <w:bottom w:val="single" w:sz="4" w:space="14" w:color="F0F0F0"/>
        <w:right w:val="single" w:sz="4" w:space="14" w:color="F0F0F0"/>
      </w:pBdr>
      <w:shd w:val="clear" w:color="auto" w:fill="F0F0F0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qFormat/>
    <w:rsid w:val="000F6D4E"/>
    <w:pPr>
      <w:numPr>
        <w:numId w:val="15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075165"/>
    <w:pPr>
      <w:pBdr>
        <w:top w:val="single" w:sz="4" w:space="14" w:color="7F7F7F"/>
        <w:left w:val="single" w:sz="4" w:space="14" w:color="7F7F7F"/>
        <w:bottom w:val="single" w:sz="4" w:space="14" w:color="7F7F7F"/>
        <w:right w:val="single" w:sz="4" w:space="14" w:color="7F7F7F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0F6D4E"/>
    <w:pPr>
      <w:numPr>
        <w:ilvl w:val="1"/>
        <w:numId w:val="15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0F6D4E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0F6D4E"/>
    <w:pPr>
      <w:numPr>
        <w:numId w:val="14"/>
      </w:numPr>
    </w:pPr>
  </w:style>
  <w:style w:type="paragraph" w:customStyle="1" w:styleId="Bullet2">
    <w:name w:val="Bullet 2"/>
    <w:basedOn w:val="Normal"/>
    <w:uiPriority w:val="2"/>
    <w:qFormat/>
    <w:rsid w:val="000F6D4E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qFormat/>
    <w:rsid w:val="000F6D4E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qFormat/>
    <w:rsid w:val="00075165"/>
    <w:pPr>
      <w:spacing w:before="240"/>
    </w:pPr>
    <w:rPr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CFF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F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F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F8C"/>
      </w:tcPr>
    </w:tblStylePr>
    <w:tblStylePr w:type="band1Vert">
      <w:tblPr/>
      <w:tcPr>
        <w:shd w:val="clear" w:color="auto" w:fill="79FFE4"/>
      </w:tcPr>
    </w:tblStylePr>
    <w:tblStylePr w:type="band1Horz">
      <w:tblPr/>
      <w:tcPr>
        <w:shd w:val="clear" w:color="auto" w:fill="79FFE4"/>
      </w:tcPr>
    </w:tblStylePr>
  </w:style>
  <w:style w:type="table" w:customStyle="1" w:styleId="DATable2">
    <w:name w:val="DA Table 2"/>
    <w:basedOn w:val="TableNormal"/>
    <w:uiPriority w:val="99"/>
    <w:rsid w:val="008E0CB4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DATable1">
    <w:name w:val="DA Table 1"/>
    <w:basedOn w:val="DATable2"/>
    <w:uiPriority w:val="99"/>
    <w:rsid w:val="008E0CB4"/>
    <w:tblPr/>
    <w:tblStylePr w:type="firstRow">
      <w:rPr>
        <w:b/>
        <w:color w:val="FFFFFF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  <w:tl2br w:val="nil"/>
          <w:tr2bl w:val="nil"/>
        </w:tcBorders>
        <w:shd w:val="clear" w:color="auto" w:fill="00AF8C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link w:val="Heading1"/>
    <w:uiPriority w:val="9"/>
    <w:rsid w:val="0037346F"/>
    <w:rPr>
      <w:rFonts w:ascii="Calibri" w:eastAsia="SimSun" w:hAnsi="Calibri" w:cs="Times New Roman"/>
      <w:b/>
      <w:sz w:val="36"/>
      <w:szCs w:val="32"/>
      <w:lang w:val="en-US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link w:val="Heading3"/>
    <w:uiPriority w:val="9"/>
    <w:rsid w:val="00291392"/>
    <w:rPr>
      <w:rFonts w:ascii="Calibri" w:eastAsia="SimSun" w:hAnsi="Calibri" w:cs="Times New Roman"/>
      <w:b/>
      <w:color w:val="7F7F7F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link w:val="Heading4"/>
    <w:uiPriority w:val="9"/>
    <w:rsid w:val="00291392"/>
    <w:rPr>
      <w:rFonts w:eastAsia="SimSun" w:cs="Times New Roman"/>
      <w:iCs/>
      <w:caps/>
      <w:color w:val="7F7F7F"/>
      <w:sz w:val="20"/>
    </w:rPr>
  </w:style>
  <w:style w:type="character" w:customStyle="1" w:styleId="EndnoteTextChar">
    <w:name w:val="Endnote Text Char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291392"/>
    <w:rPr>
      <w:rFonts w:eastAsia="SimSun" w:cs="Times New Roman"/>
      <w:i/>
      <w:caps/>
      <w:color w:val="7F7F7F"/>
      <w:sz w:val="20"/>
    </w:rPr>
  </w:style>
  <w:style w:type="character" w:styleId="EndnoteReference">
    <w:name w:val="endnote reference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link w:val="Heading6"/>
    <w:uiPriority w:val="9"/>
    <w:rsid w:val="00E06B80"/>
    <w:rPr>
      <w:rFonts w:eastAsia="SimSun" w:cs="Times New Roman"/>
      <w:b/>
      <w:i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555D"/>
  </w:style>
  <w:style w:type="character" w:customStyle="1" w:styleId="Heading7Char">
    <w:name w:val="Heading 7 Char"/>
    <w:link w:val="Heading7"/>
    <w:uiPriority w:val="9"/>
    <w:rsid w:val="00E06B80"/>
    <w:rPr>
      <w:rFonts w:eastAsia="SimSun" w:cs="Times New Roman"/>
      <w:i/>
      <w:iCs/>
    </w:rPr>
  </w:style>
  <w:style w:type="character" w:customStyle="1" w:styleId="DateChar">
    <w:name w:val="Date Char"/>
    <w:basedOn w:val="DefaultParagraphFont"/>
    <w:link w:val="Date"/>
    <w:uiPriority w:val="99"/>
    <w:semiHidden/>
    <w:rsid w:val="00D1555D"/>
  </w:style>
  <w:style w:type="character" w:styleId="Hyperlink">
    <w:name w:val="Hyperlink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uiPriority w:val="33"/>
    <w:qFormat/>
    <w:rsid w:val="00075165"/>
    <w:rPr>
      <w:b/>
      <w:i/>
      <w:iCs/>
      <w:color w:val="7F7F7F"/>
    </w:rPr>
  </w:style>
  <w:style w:type="paragraph" w:customStyle="1" w:styleId="IntroPara">
    <w:name w:val="Intro Para"/>
    <w:basedOn w:val="Normal"/>
    <w:uiPriority w:val="1"/>
    <w:qFormat/>
    <w:rsid w:val="00FF08F5"/>
    <w:pPr>
      <w:spacing w:before="240" w:after="240" w:line="400" w:lineRule="atLeast"/>
      <w:contextualSpacing/>
    </w:pPr>
    <w:rPr>
      <w:color w:val="00AF8C"/>
      <w:sz w:val="28"/>
    </w:rPr>
  </w:style>
  <w:style w:type="numbering" w:customStyle="1" w:styleId="List1Numbered">
    <w:name w:val="List 1 Numbered"/>
    <w:uiPriority w:val="99"/>
    <w:rsid w:val="00EF4AD8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EF4AD8"/>
    <w:pPr>
      <w:numPr>
        <w:numId w:val="13"/>
      </w:numPr>
    </w:pPr>
  </w:style>
  <w:style w:type="paragraph" w:customStyle="1" w:styleId="List1Numbered2">
    <w:name w:val="List 1 Numbered 2"/>
    <w:basedOn w:val="Normal"/>
    <w:uiPriority w:val="2"/>
    <w:qFormat/>
    <w:rsid w:val="00EF4AD8"/>
    <w:pPr>
      <w:numPr>
        <w:ilvl w:val="1"/>
        <w:numId w:val="13"/>
      </w:numPr>
    </w:pPr>
  </w:style>
  <w:style w:type="paragraph" w:customStyle="1" w:styleId="List1Numbered3">
    <w:name w:val="List 1 Numbered 3"/>
    <w:basedOn w:val="Normal"/>
    <w:uiPriority w:val="2"/>
    <w:qFormat/>
    <w:rsid w:val="00EF4AD8"/>
    <w:pPr>
      <w:numPr>
        <w:ilvl w:val="2"/>
        <w:numId w:val="13"/>
      </w:numPr>
    </w:pPr>
  </w:style>
  <w:style w:type="paragraph" w:styleId="NoSpacing">
    <w:name w:val="No Spacing"/>
    <w:uiPriority w:val="1"/>
    <w:qFormat/>
    <w:rsid w:val="00E06B80"/>
    <w:pPr>
      <w:spacing w:before="120" w:after="120"/>
      <w:contextualSpacing/>
    </w:pPr>
    <w:rPr>
      <w:color w:val="323232"/>
      <w:sz w:val="22"/>
      <w:szCs w:val="22"/>
      <w:lang w:eastAsia="en-US"/>
    </w:rPr>
  </w:style>
  <w:style w:type="paragraph" w:customStyle="1" w:styleId="NormalIndent12mm">
    <w:name w:val="Normal Indent 12mm"/>
    <w:basedOn w:val="Normal"/>
    <w:qFormat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qFormat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b/>
    </w:rPr>
  </w:style>
  <w:style w:type="paragraph" w:customStyle="1" w:styleId="SourceNotesNumbered">
    <w:name w:val="Source Notes Numbered"/>
    <w:basedOn w:val="SourceNotes"/>
    <w:uiPriority w:val="21"/>
    <w:qFormat/>
    <w:rsid w:val="00754D1C"/>
    <w:pPr>
      <w:numPr>
        <w:numId w:val="9"/>
      </w:numPr>
      <w:ind w:left="340" w:hanging="340"/>
    </w:pPr>
  </w:style>
  <w:style w:type="character" w:styleId="Strong">
    <w:name w:val="Strong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AE70D0"/>
    <w:pPr>
      <w:keepLines/>
      <w:numPr>
        <w:ilvl w:val="1"/>
      </w:numPr>
      <w:spacing w:before="240" w:after="600"/>
      <w:contextualSpacing/>
    </w:pPr>
    <w:rPr>
      <w:rFonts w:eastAsia="SimSun"/>
      <w:b/>
      <w:sz w:val="32"/>
    </w:rPr>
  </w:style>
  <w:style w:type="character" w:customStyle="1" w:styleId="SubtitleChar">
    <w:name w:val="Subtitle Char"/>
    <w:link w:val="Subtitle"/>
    <w:uiPriority w:val="23"/>
    <w:rsid w:val="00AE70D0"/>
    <w:rPr>
      <w:rFonts w:eastAsia="SimSun"/>
      <w:b/>
      <w:sz w:val="32"/>
    </w:rPr>
  </w:style>
  <w:style w:type="table" w:styleId="TableGrid">
    <w:name w:val="Table Grid"/>
    <w:basedOn w:val="TableNormal"/>
    <w:uiPriority w:val="39"/>
    <w:rsid w:val="00AF0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customStyle="1" w:styleId="Address">
    <w:name w:val="Address"/>
    <w:basedOn w:val="Normal"/>
    <w:qFormat/>
    <w:rsid w:val="005127B8"/>
    <w:pPr>
      <w:spacing w:before="920" w:after="920"/>
      <w:contextualSpacing/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eastAsia="SimSun"/>
      <w:b/>
      <w:color w:val="00AF8C"/>
      <w:kern w:val="28"/>
      <w:sz w:val="56"/>
      <w:szCs w:val="56"/>
    </w:rPr>
  </w:style>
  <w:style w:type="character" w:customStyle="1" w:styleId="TitleChar">
    <w:name w:val="Title Char"/>
    <w:link w:val="Title"/>
    <w:uiPriority w:val="22"/>
    <w:rsid w:val="00291392"/>
    <w:rPr>
      <w:rFonts w:ascii="Calibri" w:eastAsia="SimSun" w:hAnsi="Calibri" w:cs="Times New Roman"/>
      <w:b/>
      <w:color w:val="00AF8C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8E0CB4"/>
    <w:pPr>
      <w:keepNext/>
      <w:tabs>
        <w:tab w:val="right" w:pos="9060"/>
      </w:tabs>
      <w:spacing w:line="340" w:lineRule="atLeast"/>
      <w:ind w:left="680" w:hanging="680"/>
    </w:pPr>
    <w:rPr>
      <w:b/>
      <w:noProof/>
      <w:color w:val="00AF8C"/>
      <w:sz w:val="24"/>
      <w:u w:color="00AF8C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0F6D4E"/>
    <w:pPr>
      <w:numPr>
        <w:numId w:val="11"/>
      </w:numPr>
    </w:pPr>
  </w:style>
  <w:style w:type="character" w:styleId="PlaceholderText">
    <w:name w:val="Placeholder Tex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qFormat/>
    <w:rsid w:val="00361D97"/>
    <w:pPr>
      <w:keepNext/>
      <w:keepLines/>
      <w:numPr>
        <w:numId w:val="16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qFormat/>
    <w:rsid w:val="000C3444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qFormat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qFormat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qFormat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qFormat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qFormat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102D82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DB604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10BC"/>
  </w:style>
  <w:style w:type="paragraph" w:styleId="ListParagraph">
    <w:name w:val="List Paragraph"/>
    <w:basedOn w:val="Normal"/>
    <w:uiPriority w:val="37"/>
    <w:unhideWhenUsed/>
    <w:qFormat/>
    <w:rsid w:val="00527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dentialingadmin@dietitiansaustralia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etitians Australia 2020">
      <a:dk1>
        <a:sysClr val="windowText" lastClr="000000"/>
      </a:dk1>
      <a:lt1>
        <a:sysClr val="window" lastClr="FFFFFF"/>
      </a:lt1>
      <a:dk2>
        <a:srgbClr val="414042"/>
      </a:dk2>
      <a:lt2>
        <a:srgbClr val="F0F0F0"/>
      </a:lt2>
      <a:accent1>
        <a:srgbClr val="00AF8C"/>
      </a:accent1>
      <a:accent2>
        <a:srgbClr val="7F7F7F"/>
      </a:accent2>
      <a:accent3>
        <a:srgbClr val="00ABC9"/>
      </a:accent3>
      <a:accent4>
        <a:srgbClr val="F15D22"/>
      </a:accent4>
      <a:accent5>
        <a:srgbClr val="FFC000"/>
      </a:accent5>
      <a:accent6>
        <a:srgbClr val="C00000"/>
      </a:accent6>
      <a:hlink>
        <a:srgbClr val="00AF8C"/>
      </a:hlink>
      <a:folHlink>
        <a:srgbClr val="00AF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6" ma:contentTypeDescription="Create a new document." ma:contentTypeScope="" ma:versionID="f3bb58e0f7db56ad0143d6cbe3ca57df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2b133b9663fe62f806d3f6860575da9d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CP5AAZHTKH56-1094137555-615141</_dlc_DocId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  <_dlc_DocIdUrl xmlns="826b110d-b33f-4b97-87e2-b586c0dcc082">
      <Url>https://ausdaa.sharepoint.com/_layouts/15/DocIdRedir.aspx?ID=CP5AAZHTKH56-1094137555-615141</Url>
      <Description>CP5AAZHTKH56-1094137555-615141</Description>
    </_dlc_DocIdUrl>
  </documentManagement>
</p:properties>
</file>

<file path=customXml/itemProps1.xml><?xml version="1.0" encoding="utf-8"?>
<ds:datastoreItem xmlns:ds="http://schemas.openxmlformats.org/officeDocument/2006/customXml" ds:itemID="{EEB53EE2-2EC5-426F-AD9F-E9169F7FAE9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9CA20D-283D-49B0-BD0F-C48BF53E7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1B953-95E1-41F3-9FAD-5A0EABD68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0DA8F-B6D6-4903-BBE2-B257C1299034}"/>
</file>

<file path=customXml/itemProps5.xml><?xml version="1.0" encoding="utf-8"?>
<ds:datastoreItem xmlns:ds="http://schemas.openxmlformats.org/officeDocument/2006/customXml" ds:itemID="{28713E4E-6571-4DEA-BAE1-6C5A8A3D25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Dietitians Australia</dc:creator>
  <cp:keywords/>
  <dc:description/>
  <cp:lastModifiedBy>Dietitians Australia Credentialing Admin</cp:lastModifiedBy>
  <cp:revision>5</cp:revision>
  <cp:lastPrinted>2023-02-13T04:00:00Z</cp:lastPrinted>
  <dcterms:created xsi:type="dcterms:W3CDTF">2023-04-11T03:12:00Z</dcterms:created>
  <dcterms:modified xsi:type="dcterms:W3CDTF">2023-04-11T03:14:00Z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71fc2b2f-b2d0-46ee-b6d0-2eddb8b4b87a</vt:lpwstr>
  </property>
  <property fmtid="{D5CDD505-2E9C-101B-9397-08002B2CF9AE}" pid="4" name="MediaServiceImageTags">
    <vt:lpwstr/>
  </property>
  <property fmtid="{D5CDD505-2E9C-101B-9397-08002B2CF9AE}" pid="5" name="_dlc_DocId">
    <vt:lpwstr>CP5AAZHTKH56-1094137555-587625</vt:lpwstr>
  </property>
  <property fmtid="{D5CDD505-2E9C-101B-9397-08002B2CF9AE}" pid="6" name="_dlc_DocIdUrl">
    <vt:lpwstr>https://ausdaa.sharepoint.com/_layouts/15/DocIdRedir.aspx?ID=CP5AAZHTKH56-1094137555-587625, CP5AAZHTKH56-1094137555-587625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